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6E" w:rsidRPr="00643349" w:rsidRDefault="00A02A6E" w:rsidP="00643349">
      <w:pPr>
        <w:jc w:val="center"/>
        <w:rPr>
          <w:rFonts w:hint="eastAsia"/>
          <w:b/>
          <w:sz w:val="36"/>
          <w:szCs w:val="36"/>
        </w:rPr>
      </w:pPr>
      <w:r w:rsidRPr="00643349">
        <w:rPr>
          <w:rFonts w:hint="eastAsia"/>
          <w:b/>
          <w:sz w:val="36"/>
          <w:szCs w:val="36"/>
        </w:rPr>
        <w:t>倍他受体功能亢进症</w:t>
      </w:r>
    </w:p>
    <w:p w:rsidR="00643349" w:rsidRPr="00C72502" w:rsidRDefault="00643349" w:rsidP="00A02A6E">
      <w:pPr>
        <w:rPr>
          <w:rFonts w:hint="eastAsia"/>
          <w:b/>
          <w:sz w:val="28"/>
          <w:szCs w:val="28"/>
        </w:rPr>
      </w:pPr>
    </w:p>
    <w:p w:rsidR="00A02A6E" w:rsidRPr="00C72502" w:rsidRDefault="00A02A6E" w:rsidP="00A02A6E">
      <w:pPr>
        <w:ind w:firstLine="480"/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倍他受体功能亢进症，更准确的中文医学名称为“</w:t>
      </w: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受体功能亢进症”或“</w:t>
      </w: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受体高敏综合征”。</w:t>
      </w:r>
    </w:p>
    <w:p w:rsidR="00A73F3A" w:rsidRPr="00C72502" w:rsidRDefault="00A02A6E" w:rsidP="00A02A6E">
      <w:pPr>
        <w:ind w:firstLine="480"/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这是一种由于身体对外源性或内源性刺激过度反应，导致以心脏</w:t>
      </w: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肾上腺素能受体功能过度兴奋为主要特征的临床综合征。简单来说，就是您身体里一类名为“</w:t>
      </w: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受体”的“开关”变得过于敏感，</w:t>
      </w:r>
      <w:r w:rsidR="00A73F3A" w:rsidRPr="00C72502">
        <w:rPr>
          <w:rFonts w:hint="eastAsia"/>
          <w:sz w:val="28"/>
          <w:szCs w:val="28"/>
        </w:rPr>
        <w:t>容易</w:t>
      </w:r>
      <w:r w:rsidRPr="00C72502">
        <w:rPr>
          <w:rFonts w:hint="eastAsia"/>
          <w:sz w:val="28"/>
          <w:szCs w:val="28"/>
        </w:rPr>
        <w:t>被轻微</w:t>
      </w:r>
      <w:r w:rsidR="00A73F3A" w:rsidRPr="00C72502">
        <w:rPr>
          <w:rFonts w:hint="eastAsia"/>
          <w:sz w:val="28"/>
          <w:szCs w:val="28"/>
        </w:rPr>
        <w:t>刺</w:t>
      </w:r>
      <w:r w:rsidRPr="00C72502">
        <w:rPr>
          <w:rFonts w:hint="eastAsia"/>
          <w:sz w:val="28"/>
          <w:szCs w:val="28"/>
        </w:rPr>
        <w:t>激</w:t>
      </w:r>
      <w:r w:rsidR="00A73F3A" w:rsidRPr="00C72502">
        <w:rPr>
          <w:rFonts w:hint="eastAsia"/>
          <w:sz w:val="28"/>
          <w:szCs w:val="28"/>
        </w:rPr>
        <w:t>“打开”，</w:t>
      </w:r>
      <w:r w:rsidRPr="00C72502">
        <w:rPr>
          <w:rFonts w:hint="eastAsia"/>
          <w:sz w:val="28"/>
          <w:szCs w:val="28"/>
        </w:rPr>
        <w:t>以而</w:t>
      </w:r>
      <w:r w:rsidR="00A73F3A" w:rsidRPr="00C72502">
        <w:rPr>
          <w:rFonts w:hint="eastAsia"/>
          <w:sz w:val="28"/>
          <w:szCs w:val="28"/>
        </w:rPr>
        <w:t>引发一</w:t>
      </w:r>
      <w:r w:rsidRPr="00C72502">
        <w:rPr>
          <w:rFonts w:hint="eastAsia"/>
          <w:sz w:val="28"/>
          <w:szCs w:val="28"/>
        </w:rPr>
        <w:t>系列类似心脏病的症状，但心脏本身并没有器质性病变。</w:t>
      </w:r>
    </w:p>
    <w:p w:rsidR="00A02A6E" w:rsidRPr="00C72502" w:rsidRDefault="00A02A6E" w:rsidP="00C72502">
      <w:pPr>
        <w:ind w:firstLineChars="200" w:firstLine="562"/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核心要点</w:t>
      </w:r>
    </w:p>
    <w:p w:rsidR="00A02A6E" w:rsidRPr="00C72502" w:rsidRDefault="00A02A6E" w:rsidP="00C72502">
      <w:pPr>
        <w:ind w:left="703" w:hangingChars="250" w:hanging="703"/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本质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是一种功能性、非器质性的紊乱。心脏结构是正常的，但调节心脏的“神经开关”太敏感。</w:t>
      </w:r>
    </w:p>
    <w:p w:rsidR="00A02A6E" w:rsidRPr="00C72502" w:rsidRDefault="00A02A6E" w:rsidP="00C72502">
      <w:pPr>
        <w:ind w:left="562" w:hangingChars="200" w:hanging="562"/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主要表现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症状很像心脏病，但检查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如心脏彩超、冠脉造影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找不到心脏结构或血管的实质性问题。</w:t>
      </w:r>
    </w:p>
    <w:p w:rsidR="00A73F3A" w:rsidRPr="00C72502" w:rsidRDefault="00A02A6E" w:rsidP="00C72502">
      <w:pPr>
        <w:ind w:left="562" w:hangingChars="200" w:hanging="562"/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高发人群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多见于青年和中年女性，尤其是工作学习压力大、精神容易紧张的人群常见症状</w:t>
      </w:r>
    </w:p>
    <w:p w:rsidR="005E0AB7" w:rsidRPr="00C72502" w:rsidRDefault="00A02A6E" w:rsidP="00C72502">
      <w:pPr>
        <w:ind w:firstLineChars="200" w:firstLine="562"/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症状</w:t>
      </w:r>
    </w:p>
    <w:p w:rsidR="00A02A6E" w:rsidRPr="00C72502" w:rsidRDefault="00A02A6E" w:rsidP="00C72502">
      <w:pPr>
        <w:ind w:firstLineChars="200" w:firstLine="560"/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常在紧张、焦虑、劳累后诱发或加重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1.</w:t>
      </w:r>
      <w:r w:rsidRPr="00C72502">
        <w:rPr>
          <w:rFonts w:hint="eastAsia"/>
          <w:b/>
          <w:sz w:val="28"/>
          <w:szCs w:val="28"/>
        </w:rPr>
        <w:t>心脏方面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心悸、心慌、心跳快、胸闷、胸痛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多为针刺样或一过性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2.</w:t>
      </w:r>
      <w:r w:rsidRPr="00C72502">
        <w:rPr>
          <w:rFonts w:hint="eastAsia"/>
          <w:b/>
          <w:sz w:val="28"/>
          <w:szCs w:val="28"/>
        </w:rPr>
        <w:t>全身方面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头晕、乏力、手抖、出汗、失眠、紧张焦虑。</w:t>
      </w:r>
    </w:p>
    <w:p w:rsidR="00A73F3A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3.</w:t>
      </w:r>
      <w:r w:rsidRPr="00C72502">
        <w:rPr>
          <w:rFonts w:hint="eastAsia"/>
          <w:b/>
          <w:sz w:val="28"/>
          <w:szCs w:val="28"/>
        </w:rPr>
        <w:t>关键特点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症状虽多，但通常与体力活动关系不大，休息时也可能发作，且常常时好时坏，迁延不愈。</w:t>
      </w:r>
    </w:p>
    <w:p w:rsidR="00A02A6E" w:rsidRPr="00C72502" w:rsidRDefault="00A02A6E" w:rsidP="00C72502">
      <w:pPr>
        <w:ind w:firstLineChars="200" w:firstLine="562"/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lastRenderedPageBreak/>
        <w:t>主要原因与机制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1.</w:t>
      </w:r>
      <w:r w:rsidRPr="00C72502">
        <w:rPr>
          <w:rFonts w:hint="eastAsia"/>
          <w:b/>
          <w:sz w:val="28"/>
          <w:szCs w:val="28"/>
        </w:rPr>
        <w:t>自主神经功能紊乱</w:t>
      </w:r>
      <w:r w:rsidRPr="00C72502">
        <w:rPr>
          <w:rFonts w:hint="eastAsia"/>
          <w:b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这是最主要的原因。交感神经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负责“战斗或逃跑”的兴奋系统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过度活跃，释放的神经递质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如肾上腺素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持续刺激</w:t>
      </w: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受体。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2.</w:t>
      </w:r>
      <w:r w:rsidRPr="00C72502">
        <w:rPr>
          <w:rFonts w:hint="eastAsia"/>
          <w:b/>
          <w:sz w:val="28"/>
          <w:szCs w:val="28"/>
        </w:rPr>
        <w:t>精神心理因素</w:t>
      </w:r>
      <w:r w:rsidRPr="00C72502">
        <w:rPr>
          <w:rFonts w:hint="eastAsia"/>
          <w:sz w:val="28"/>
          <w:szCs w:val="28"/>
        </w:rPr>
        <w:t>: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长期焦虑、抑郁、紧张、压力大、情绪激动是重要的诱发和加重因素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3.</w:t>
      </w:r>
      <w:r w:rsidRPr="00C72502">
        <w:rPr>
          <w:rFonts w:hint="eastAsia"/>
          <w:b/>
          <w:sz w:val="28"/>
          <w:szCs w:val="28"/>
        </w:rPr>
        <w:t>对儿茶酚胺敏感性增高</w:t>
      </w:r>
      <w:r w:rsidRPr="00C72502">
        <w:rPr>
          <w:rFonts w:hint="eastAsia"/>
          <w:sz w:val="28"/>
          <w:szCs w:val="28"/>
        </w:rPr>
        <w:t>:</w:t>
      </w:r>
    </w:p>
    <w:p w:rsidR="005E0AB7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身体对自身产生的兴奋性激素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如肾上腺素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反应过度</w:t>
      </w:r>
      <w:r w:rsidR="005E0AB7" w:rsidRPr="00C72502">
        <w:rPr>
          <w:rFonts w:hint="eastAsia"/>
          <w:sz w:val="28"/>
          <w:szCs w:val="28"/>
        </w:rPr>
        <w:t>。</w:t>
      </w:r>
    </w:p>
    <w:p w:rsidR="005E0AB7" w:rsidRPr="00C72502" w:rsidRDefault="00A02A6E" w:rsidP="00C72502">
      <w:pPr>
        <w:ind w:firstLineChars="200" w:firstLine="562"/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如何诊断</w:t>
      </w:r>
      <w:r w:rsidRPr="00C72502">
        <w:rPr>
          <w:rFonts w:hint="eastAsia"/>
          <w:b/>
          <w:sz w:val="28"/>
          <w:szCs w:val="28"/>
        </w:rPr>
        <w:t>?</w:t>
      </w:r>
    </w:p>
    <w:p w:rsidR="00A02A6E" w:rsidRPr="00C72502" w:rsidRDefault="00A02A6E" w:rsidP="00C72502">
      <w:pPr>
        <w:ind w:firstLineChars="200" w:firstLine="560"/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诊断是一个“排除性诊断”</w:t>
      </w:r>
      <w:r w:rsidR="005E0AB7" w:rsidRPr="00C72502">
        <w:rPr>
          <w:rFonts w:hint="eastAsia"/>
          <w:sz w:val="28"/>
          <w:szCs w:val="28"/>
        </w:rPr>
        <w:t>，</w:t>
      </w:r>
      <w:r w:rsidRPr="00C72502">
        <w:rPr>
          <w:rFonts w:hint="eastAsia"/>
          <w:sz w:val="28"/>
          <w:szCs w:val="28"/>
        </w:rPr>
        <w:t>非常重要</w:t>
      </w:r>
      <w:r w:rsidR="005E0AB7" w:rsidRPr="00C72502">
        <w:rPr>
          <w:rFonts w:hint="eastAsia"/>
          <w:sz w:val="28"/>
          <w:szCs w:val="28"/>
        </w:rPr>
        <w:t>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1.</w:t>
      </w:r>
      <w:r w:rsidRPr="00C72502">
        <w:rPr>
          <w:rFonts w:hint="eastAsia"/>
          <w:b/>
          <w:sz w:val="28"/>
          <w:szCs w:val="28"/>
        </w:rPr>
        <w:t>详细问诊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医生会仔细了解症状特点、发作情景和心理状态。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2.</w:t>
      </w:r>
      <w:r w:rsidRPr="00C72502">
        <w:rPr>
          <w:rFonts w:hint="eastAsia"/>
          <w:b/>
          <w:sz w:val="28"/>
          <w:szCs w:val="28"/>
        </w:rPr>
        <w:t>排除其他心脏病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必须通过心电图、动态心查，排除冠心病、心肌炎、心律失常、甲状腺功能亢进等其他可能引起类似症状的疾病。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3.</w:t>
      </w:r>
      <w:r w:rsidRPr="00C72502">
        <w:rPr>
          <w:rFonts w:hint="eastAsia"/>
          <w:b/>
          <w:sz w:val="28"/>
          <w:szCs w:val="28"/>
        </w:rPr>
        <w:t>辅助诊断试验</w:t>
      </w:r>
      <w:r w:rsidRPr="00C72502">
        <w:rPr>
          <w:rFonts w:hint="eastAsia"/>
          <w:sz w:val="28"/>
          <w:szCs w:val="28"/>
        </w:rPr>
        <w:t>:B</w:t>
      </w:r>
      <w:r w:rsidRPr="00C72502">
        <w:rPr>
          <w:rFonts w:hint="eastAsia"/>
          <w:sz w:val="28"/>
          <w:szCs w:val="28"/>
        </w:rPr>
        <w:t>受体阻滞剂试验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口服或静脉注射小剂量</w:t>
      </w: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受体阻滞剂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如普萘洛尔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后，如果症状迅速明显缓解，心率减慢，则支持该诊断。</w:t>
      </w:r>
    </w:p>
    <w:p w:rsidR="005E0AB7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心得安试验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是经典的辅助诊断方法，比较用药前后心电图的变化。</w:t>
      </w:r>
    </w:p>
    <w:p w:rsidR="00A02A6E" w:rsidRPr="00C72502" w:rsidRDefault="00A02A6E" w:rsidP="00C72502">
      <w:pPr>
        <w:ind w:firstLineChars="200" w:firstLine="562"/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治疗与管理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治疗核心</w:t>
      </w:r>
      <w:r w:rsidRPr="00C72502">
        <w:rPr>
          <w:rFonts w:hint="eastAsia"/>
          <w:sz w:val="28"/>
          <w:szCs w:val="28"/>
        </w:rPr>
        <w:t>是“降低敏感性”和“调整神经功</w:t>
      </w:r>
      <w:r w:rsidR="005E0AB7" w:rsidRPr="00C72502">
        <w:rPr>
          <w:rFonts w:hint="eastAsia"/>
          <w:sz w:val="28"/>
          <w:szCs w:val="28"/>
        </w:rPr>
        <w:t>”，不是治疗心脏的病灶。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1.</w:t>
      </w:r>
      <w:r w:rsidRPr="00C72502">
        <w:rPr>
          <w:rFonts w:hint="eastAsia"/>
          <w:b/>
          <w:sz w:val="28"/>
          <w:szCs w:val="28"/>
        </w:rPr>
        <w:t>生活方式干预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基础且关键</w:t>
      </w:r>
      <w:r w:rsidRPr="00C72502">
        <w:rPr>
          <w:rFonts w:hint="eastAsia"/>
          <w:sz w:val="28"/>
          <w:szCs w:val="28"/>
        </w:rPr>
        <w:t>)</w:t>
      </w:r>
    </w:p>
    <w:p w:rsidR="005E0AB7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心理调节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认识并接受这是功能性问题解除对“心脏病”的恐惧。保持乐观，避免情绪激动。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lastRenderedPageBreak/>
        <w:t>规律作息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保证充足睡眠，避免熬夜和过度劳累。</w:t>
      </w:r>
    </w:p>
    <w:p w:rsidR="005E0AB7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适当运动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如散步、瑜伽、太极等温和的有氧运动，有助于调节神经</w:t>
      </w:r>
      <w:r w:rsidR="005E0AB7" w:rsidRPr="00C72502">
        <w:rPr>
          <w:rFonts w:hint="eastAsia"/>
          <w:sz w:val="28"/>
          <w:szCs w:val="28"/>
        </w:rPr>
        <w:t>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健康饮食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避免浓茶、咖啡、酒精等刺激性饮品。</w:t>
      </w:r>
    </w:p>
    <w:p w:rsidR="00A02A6E" w:rsidRPr="00C72502" w:rsidRDefault="00A02A6E" w:rsidP="00A02A6E">
      <w:pPr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2.</w:t>
      </w:r>
      <w:r w:rsidRPr="00C72502">
        <w:rPr>
          <w:rFonts w:hint="eastAsia"/>
          <w:b/>
          <w:sz w:val="28"/>
          <w:szCs w:val="28"/>
        </w:rPr>
        <w:t>药物治疗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B</w:t>
      </w:r>
      <w:r w:rsidRPr="00C72502">
        <w:rPr>
          <w:rFonts w:hint="eastAsia"/>
          <w:b/>
          <w:sz w:val="28"/>
          <w:szCs w:val="28"/>
        </w:rPr>
        <w:t>受体阻滞剂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如美托洛尔、比索洛尔最有效的药物</w:t>
      </w:r>
      <w:r w:rsidR="005E0AB7" w:rsidRPr="00C72502">
        <w:rPr>
          <w:rFonts w:hint="eastAsia"/>
          <w:sz w:val="28"/>
          <w:szCs w:val="28"/>
        </w:rPr>
        <w:t>。</w:t>
      </w:r>
      <w:r w:rsidRPr="00C72502">
        <w:rPr>
          <w:rFonts w:hint="eastAsia"/>
          <w:sz w:val="28"/>
          <w:szCs w:val="28"/>
        </w:rPr>
        <w:t xml:space="preserve"> </w:t>
      </w:r>
      <w:r w:rsidRPr="00C72502">
        <w:rPr>
          <w:rFonts w:hint="eastAsia"/>
          <w:sz w:val="28"/>
          <w:szCs w:val="28"/>
        </w:rPr>
        <w:t>通</w:t>
      </w:r>
      <w:r w:rsidR="005E0AB7" w:rsidRPr="00C72502">
        <w:rPr>
          <w:rFonts w:hint="eastAsia"/>
          <w:sz w:val="28"/>
          <w:szCs w:val="28"/>
        </w:rPr>
        <w:t>过</w:t>
      </w:r>
      <w:r w:rsidRPr="00C72502">
        <w:rPr>
          <w:rFonts w:hint="eastAsia"/>
          <w:sz w:val="28"/>
          <w:szCs w:val="28"/>
        </w:rPr>
        <w:t>阻断</w:t>
      </w:r>
      <w:r w:rsidR="005E0AB7" w:rsidRPr="00C72502">
        <w:rPr>
          <w:rFonts w:hint="eastAsia"/>
          <w:sz w:val="28"/>
          <w:szCs w:val="28"/>
        </w:rPr>
        <w:t>“</w:t>
      </w:r>
      <w:r w:rsidRPr="00C72502">
        <w:rPr>
          <w:rFonts w:hint="eastAsia"/>
          <w:sz w:val="28"/>
          <w:szCs w:val="28"/>
        </w:rPr>
        <w:t>过度敏感的受体</w:t>
      </w:r>
      <w:r w:rsidR="005E0AB7" w:rsidRPr="00C72502">
        <w:rPr>
          <w:rFonts w:hint="eastAsia"/>
          <w:sz w:val="28"/>
          <w:szCs w:val="28"/>
        </w:rPr>
        <w:t>”</w:t>
      </w:r>
      <w:r w:rsidRPr="00C72502">
        <w:rPr>
          <w:rFonts w:hint="eastAsia"/>
          <w:sz w:val="28"/>
          <w:szCs w:val="28"/>
        </w:rPr>
        <w:t>来减轻症状。通常从小剂量开始。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镇静抗焦虑药物</w:t>
      </w:r>
      <w:r w:rsidRPr="00C72502">
        <w:rPr>
          <w:rFonts w:hint="eastAsia"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如果焦虑症状明显，医生可能会短期使用一些抗焦虑药物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如阿普唑仑</w:t>
      </w:r>
      <w:r w:rsidRPr="00C72502">
        <w:rPr>
          <w:rFonts w:hint="eastAsia"/>
          <w:sz w:val="28"/>
          <w:szCs w:val="28"/>
        </w:rPr>
        <w:t>)</w:t>
      </w:r>
      <w:r w:rsidRPr="00C72502">
        <w:rPr>
          <w:rFonts w:hint="eastAsia"/>
          <w:sz w:val="28"/>
          <w:szCs w:val="28"/>
        </w:rPr>
        <w:t>或具有抗焦虑作用的抗抑郁药</w:t>
      </w:r>
      <w:r w:rsidRPr="00C72502">
        <w:rPr>
          <w:rFonts w:hint="eastAsia"/>
          <w:sz w:val="28"/>
          <w:szCs w:val="28"/>
        </w:rPr>
        <w:t>(</w:t>
      </w:r>
      <w:r w:rsidRPr="00C72502">
        <w:rPr>
          <w:rFonts w:hint="eastAsia"/>
          <w:sz w:val="28"/>
          <w:szCs w:val="28"/>
        </w:rPr>
        <w:t>如</w:t>
      </w:r>
      <w:r w:rsidRPr="00C72502">
        <w:rPr>
          <w:rFonts w:hint="eastAsia"/>
          <w:sz w:val="28"/>
          <w:szCs w:val="28"/>
        </w:rPr>
        <w:t>SSRI</w:t>
      </w:r>
      <w:r w:rsidRPr="00C72502">
        <w:rPr>
          <w:rFonts w:hint="eastAsia"/>
          <w:sz w:val="28"/>
          <w:szCs w:val="28"/>
        </w:rPr>
        <w:t>类药物</w:t>
      </w:r>
      <w:r w:rsidRPr="00C72502">
        <w:rPr>
          <w:rFonts w:hint="eastAsia"/>
          <w:sz w:val="28"/>
          <w:szCs w:val="28"/>
        </w:rPr>
        <w:t>)</w:t>
      </w:r>
    </w:p>
    <w:p w:rsidR="005E0AB7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3.</w:t>
      </w:r>
      <w:r w:rsidRPr="00C72502">
        <w:rPr>
          <w:rFonts w:hint="eastAsia"/>
          <w:b/>
          <w:sz w:val="28"/>
          <w:szCs w:val="28"/>
        </w:rPr>
        <w:t>心理治疗</w:t>
      </w:r>
      <w:r w:rsidRPr="00C72502">
        <w:rPr>
          <w:rFonts w:hint="eastAsia"/>
          <w:b/>
          <w:sz w:val="28"/>
          <w:szCs w:val="28"/>
        </w:rPr>
        <w:t>:</w:t>
      </w:r>
      <w:r w:rsidRPr="00C72502">
        <w:rPr>
          <w:rFonts w:hint="eastAsia"/>
          <w:sz w:val="28"/>
          <w:szCs w:val="28"/>
        </w:rPr>
        <w:t>对于心理因素明显的患者，认知行为疗法等心理治疗非常有帮助。</w:t>
      </w:r>
    </w:p>
    <w:p w:rsidR="00A02A6E" w:rsidRPr="00C72502" w:rsidRDefault="00A02A6E" w:rsidP="00A02A6E">
      <w:pPr>
        <w:rPr>
          <w:rFonts w:hint="eastAsia"/>
          <w:b/>
          <w:sz w:val="28"/>
          <w:szCs w:val="28"/>
        </w:rPr>
      </w:pPr>
      <w:r w:rsidRPr="00C72502">
        <w:rPr>
          <w:rFonts w:hint="eastAsia"/>
          <w:b/>
          <w:sz w:val="28"/>
          <w:szCs w:val="28"/>
        </w:rPr>
        <w:t>总结与提醒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B</w:t>
      </w:r>
      <w:r w:rsidRPr="00C72502">
        <w:rPr>
          <w:rFonts w:hint="eastAsia"/>
          <w:sz w:val="28"/>
          <w:szCs w:val="28"/>
        </w:rPr>
        <w:t>受体功能亢进症虽然症状令人不适，但预后良好，不会像冠心病那样导致心梗、心衰等严重危及生命的情况。它是一种可以治疗和管理的功能性状态，如果您或您身边的人有类似症状，最重要的是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1.</w:t>
      </w:r>
      <w:r w:rsidRPr="00C72502">
        <w:rPr>
          <w:rFonts w:hint="eastAsia"/>
          <w:sz w:val="28"/>
          <w:szCs w:val="28"/>
        </w:rPr>
        <w:t>首先到心内科就诊，完成必要检查，排除器质性心脏病。这是最关键的一步。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2.</w:t>
      </w:r>
      <w:r w:rsidRPr="00C72502">
        <w:rPr>
          <w:rFonts w:hint="eastAsia"/>
          <w:sz w:val="28"/>
          <w:szCs w:val="28"/>
        </w:rPr>
        <w:t>在医生明确诊断后，积极配合治疗，尤其要重视心理和生活方式的调整。</w:t>
      </w:r>
    </w:p>
    <w:p w:rsidR="00A02A6E" w:rsidRPr="00C72502" w:rsidRDefault="00A02A6E" w:rsidP="00A02A6E">
      <w:pPr>
        <w:rPr>
          <w:rFonts w:hint="eastAsia"/>
          <w:sz w:val="28"/>
          <w:szCs w:val="28"/>
        </w:rPr>
      </w:pPr>
      <w:r w:rsidRPr="00C72502">
        <w:rPr>
          <w:rFonts w:hint="eastAsia"/>
          <w:sz w:val="28"/>
          <w:szCs w:val="28"/>
        </w:rPr>
        <w:t>3.</w:t>
      </w:r>
      <w:r w:rsidRPr="00C72502">
        <w:rPr>
          <w:rFonts w:hint="eastAsia"/>
          <w:sz w:val="28"/>
          <w:szCs w:val="28"/>
        </w:rPr>
        <w:t>避免自行诊断或过度担忧，以免加重焦虑形成恶性循环。</w:t>
      </w:r>
    </w:p>
    <w:sectPr w:rsidR="00A02A6E" w:rsidRPr="00C72502" w:rsidSect="00357B1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154" w:rsidRDefault="00426154" w:rsidP="00C72502">
      <w:r>
        <w:separator/>
      </w:r>
    </w:p>
  </w:endnote>
  <w:endnote w:type="continuationSeparator" w:id="1">
    <w:p w:rsidR="00426154" w:rsidRDefault="00426154" w:rsidP="00C7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5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72502" w:rsidRDefault="00C72502">
            <w:pPr>
              <w:pStyle w:val="a4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4DF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4DF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72502" w:rsidRDefault="00C725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154" w:rsidRDefault="00426154" w:rsidP="00C72502">
      <w:r>
        <w:separator/>
      </w:r>
    </w:p>
  </w:footnote>
  <w:footnote w:type="continuationSeparator" w:id="1">
    <w:p w:rsidR="00426154" w:rsidRDefault="00426154" w:rsidP="00C72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A6E"/>
    <w:rsid w:val="00334DF6"/>
    <w:rsid w:val="00357B1C"/>
    <w:rsid w:val="00426154"/>
    <w:rsid w:val="005E0AB7"/>
    <w:rsid w:val="00643349"/>
    <w:rsid w:val="00A02A6E"/>
    <w:rsid w:val="00A73F3A"/>
    <w:rsid w:val="00C7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5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2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2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2025-12-26T07:40:00Z</cp:lastPrinted>
  <dcterms:created xsi:type="dcterms:W3CDTF">2025-12-26T07:06:00Z</dcterms:created>
  <dcterms:modified xsi:type="dcterms:W3CDTF">2025-12-26T07:40:00Z</dcterms:modified>
</cp:coreProperties>
</file>